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2" w:rsidRPr="00917D2B" w:rsidRDefault="0059737D">
      <w:pPr>
        <w:pStyle w:val="Standard"/>
        <w:spacing w:after="0" w:line="360" w:lineRule="auto"/>
        <w:jc w:val="right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bookmarkStart w:id="0" w:name="_GoBack"/>
      <w:bookmarkEnd w:id="0"/>
      <w:r w:rsidRPr="00917D2B">
        <w:rPr>
          <w:rFonts w:asciiTheme="minorHAnsi" w:hAnsiTheme="minorHAnsi" w:cstheme="minorHAnsi"/>
          <w:b/>
          <w:iCs/>
          <w:color w:val="000000"/>
          <w:sz w:val="24"/>
          <w:szCs w:val="24"/>
        </w:rPr>
        <w:t>Allegato n.10</w:t>
      </w:r>
    </w:p>
    <w:p w:rsidR="00227D02" w:rsidRPr="00917D2B" w:rsidRDefault="0059737D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917D2B">
        <w:rPr>
          <w:rFonts w:asciiTheme="minorHAnsi" w:hAnsiTheme="minorHAnsi" w:cstheme="minorHAnsi"/>
          <w:b/>
          <w:iCs/>
          <w:color w:val="000000"/>
          <w:sz w:val="24"/>
          <w:szCs w:val="24"/>
        </w:rPr>
        <w:t>DICHIARAZIONE SOSTITUTIVA DELL’ATTO DI NOTORI</w:t>
      </w:r>
      <w:r w:rsidR="00E32A28">
        <w:rPr>
          <w:rFonts w:asciiTheme="minorHAnsi" w:hAnsiTheme="minorHAnsi" w:cstheme="minorHAnsi"/>
          <w:b/>
          <w:iCs/>
          <w:color w:val="000000"/>
          <w:sz w:val="24"/>
          <w:szCs w:val="24"/>
        </w:rPr>
        <w:t>E</w:t>
      </w:r>
      <w:r w:rsidRPr="00917D2B">
        <w:rPr>
          <w:rFonts w:asciiTheme="minorHAnsi" w:hAnsiTheme="minorHAnsi" w:cstheme="minorHAnsi"/>
          <w:b/>
          <w:iCs/>
          <w:color w:val="000000"/>
          <w:sz w:val="24"/>
          <w:szCs w:val="24"/>
        </w:rPr>
        <w:t>TA’</w:t>
      </w:r>
    </w:p>
    <w:p w:rsidR="00227D02" w:rsidRPr="00917D2B" w:rsidRDefault="0059737D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917D2B">
        <w:rPr>
          <w:rFonts w:asciiTheme="minorHAnsi" w:hAnsiTheme="minorHAnsi" w:cstheme="minorHAnsi"/>
          <w:b/>
          <w:iCs/>
          <w:color w:val="000000"/>
          <w:sz w:val="24"/>
          <w:szCs w:val="24"/>
        </w:rPr>
        <w:t>(Art. 47 del D.P.R. 28 dicembre 2000, n. 445)</w:t>
      </w:r>
    </w:p>
    <w:p w:rsidR="00227D02" w:rsidRPr="00917D2B" w:rsidRDefault="0059737D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b/>
          <w:sz w:val="24"/>
          <w:szCs w:val="24"/>
        </w:rPr>
        <w:t>Oggetto</w:t>
      </w:r>
      <w:r w:rsidRPr="00917D2B">
        <w:rPr>
          <w:rFonts w:asciiTheme="minorHAnsi" w:hAnsiTheme="minorHAnsi" w:cstheme="minorHAnsi"/>
          <w:sz w:val="24"/>
          <w:szCs w:val="24"/>
        </w:rPr>
        <w:t>:</w:t>
      </w:r>
      <w:r w:rsidRPr="00917D2B">
        <w:rPr>
          <w:rFonts w:asciiTheme="minorHAnsi" w:hAnsiTheme="minorHAnsi" w:cstheme="minorHAnsi"/>
          <w:sz w:val="24"/>
          <w:szCs w:val="24"/>
        </w:rPr>
        <w:tab/>
        <w:t>Sottomisura 8.5 - Tipologia di intervento 8.5.1 “</w:t>
      </w:r>
      <w:r w:rsidRPr="00917D2B">
        <w:rPr>
          <w:rFonts w:asciiTheme="minorHAnsi" w:hAnsiTheme="minorHAnsi" w:cstheme="minorHAnsi"/>
          <w:color w:val="000000"/>
          <w:sz w:val="24"/>
          <w:szCs w:val="24"/>
        </w:rPr>
        <w:t>Sostegno agli investimenti destinati ad accrescere la resilienza ed il pregio ambientale degli ecosistemi forestali</w:t>
      </w:r>
      <w:r w:rsidRPr="00917D2B">
        <w:rPr>
          <w:rFonts w:asciiTheme="minorHAnsi" w:hAnsiTheme="minorHAnsi" w:cstheme="minorHAnsi"/>
          <w:sz w:val="24"/>
          <w:szCs w:val="24"/>
        </w:rPr>
        <w:t>”</w:t>
      </w:r>
    </w:p>
    <w:p w:rsidR="00227D02" w:rsidRPr="00917D2B" w:rsidRDefault="0059737D">
      <w:pPr>
        <w:pStyle w:val="Standard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Soggetto richiedente: ………….………….</w:t>
      </w:r>
    </w:p>
    <w:p w:rsidR="00227D02" w:rsidRPr="00917D2B" w:rsidRDefault="00227D02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</w:p>
    <w:p w:rsidR="00227D02" w:rsidRPr="00917D2B" w:rsidRDefault="0059737D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ab/>
        <w:t>Soggetto richiedente: ………….………….</w:t>
      </w:r>
    </w:p>
    <w:p w:rsidR="00227D02" w:rsidRPr="00917D2B" w:rsidRDefault="0059737D">
      <w:pPr>
        <w:pStyle w:val="Standard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CUP /CIG …………………………..</w:t>
      </w:r>
    </w:p>
    <w:p w:rsidR="00227D02" w:rsidRPr="00917D2B" w:rsidRDefault="0059737D">
      <w:pPr>
        <w:pStyle w:val="Standard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b/>
          <w:sz w:val="24"/>
          <w:szCs w:val="24"/>
        </w:rPr>
        <w:t>Dichiarazione sulla tracciabilità dei flussi finanziari -</w:t>
      </w:r>
      <w:r w:rsidRPr="00917D2B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Legge 136/2010</w:t>
      </w:r>
      <w:r w:rsidRPr="00917D2B">
        <w:rPr>
          <w:rFonts w:asciiTheme="minorHAnsi" w:hAnsiTheme="minorHAnsi" w:cstheme="minorHAnsi"/>
          <w:b/>
          <w:sz w:val="24"/>
          <w:szCs w:val="24"/>
        </w:rPr>
        <w:t>.</w:t>
      </w:r>
    </w:p>
    <w:p w:rsidR="00227D02" w:rsidRPr="00917D2B" w:rsidRDefault="0059737D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</w:p>
    <w:p w:rsidR="00227D02" w:rsidRPr="00917D2B" w:rsidRDefault="0059737D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in qualità di (</w:t>
      </w:r>
      <w:r w:rsidRPr="00917D2B">
        <w:rPr>
          <w:rFonts w:asciiTheme="minorHAnsi" w:hAnsiTheme="minorHAnsi" w:cstheme="minorHAnsi"/>
          <w:i/>
          <w:sz w:val="24"/>
          <w:szCs w:val="24"/>
        </w:rPr>
        <w:t>barrare la casella che interessa)</w:t>
      </w:r>
    </w:p>
    <w:p w:rsidR="00227D02" w:rsidRPr="00917D2B" w:rsidRDefault="0059737D">
      <w:pPr>
        <w:pStyle w:val="Paragrafoelenco1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917D2B">
        <w:rPr>
          <w:rFonts w:asciiTheme="minorHAnsi" w:hAnsiTheme="minorHAnsi" w:cstheme="minorHAnsi"/>
        </w:rPr>
        <w:t>titolare dell’impresa individuale</w:t>
      </w:r>
    </w:p>
    <w:p w:rsidR="00227D02" w:rsidRPr="00917D2B" w:rsidRDefault="0059737D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917D2B">
        <w:rPr>
          <w:rFonts w:asciiTheme="minorHAnsi" w:hAnsiTheme="minorHAnsi" w:cstheme="minorHAnsi"/>
        </w:rPr>
        <w:t>rappresentante legale</w:t>
      </w:r>
    </w:p>
    <w:p w:rsidR="00227D02" w:rsidRPr="00917D2B" w:rsidRDefault="0059737D">
      <w:pPr>
        <w:pStyle w:val="Paragrafoelenco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17D2B">
        <w:rPr>
          <w:rFonts w:asciiTheme="minorHAnsi" w:hAnsiTheme="minorHAnsi" w:cstheme="minorHAnsi"/>
        </w:rPr>
        <w:t>della ________________________________________________________________________,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 PEC_____________</w:t>
      </w:r>
    </w:p>
    <w:p w:rsidR="00227D02" w:rsidRPr="00917D2B" w:rsidRDefault="0059737D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17D2B">
        <w:rPr>
          <w:rFonts w:asciiTheme="minorHAnsi" w:hAnsiTheme="minorHAnsi" w:cstheme="minorHAnsi"/>
        </w:rPr>
        <w:t>beneficiaria di contributi giusto decreto di concessione n. ………. del ……,</w:t>
      </w:r>
    </w:p>
    <w:p w:rsidR="00227D02" w:rsidRPr="00917D2B" w:rsidRDefault="00227D02">
      <w:pPr>
        <w:pStyle w:val="Paragrafoelenco1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227D02" w:rsidRPr="00917D2B" w:rsidRDefault="0059737D">
      <w:pPr>
        <w:pStyle w:val="Paragrafoelenco"/>
        <w:numPr>
          <w:ilvl w:val="0"/>
          <w:numId w:val="38"/>
        </w:num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17D2B">
        <w:rPr>
          <w:rFonts w:asciiTheme="minorHAnsi" w:hAnsiTheme="minorHAnsi" w:cstheme="minorHAnsi"/>
          <w:i/>
          <w:sz w:val="24"/>
          <w:szCs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227D02" w:rsidRPr="00917D2B" w:rsidRDefault="0059737D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17D2B">
        <w:rPr>
          <w:rFonts w:asciiTheme="minorHAnsi" w:hAnsiTheme="minorHAnsi" w:cstheme="minorHAnsi"/>
          <w:i/>
          <w:sz w:val="24"/>
          <w:szCs w:val="24"/>
        </w:rPr>
        <w:t>a conoscenza del fatto che saranno effettuati controlli anche a campione sulla veridicità delle dichiarazioni rese;</w:t>
      </w:r>
    </w:p>
    <w:p w:rsidR="00227D02" w:rsidRPr="00917D2B" w:rsidRDefault="0059737D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lastRenderedPageBreak/>
        <w:t>al fine di poter assolvere agli obblighi sulla tracciabilità dei movimenti finanziari previsti dall’art. 3 della legge n. 136/2010, relativi ai pagamenti effettuati nell’ambito dell’intervento agevolato ,</w:t>
      </w:r>
    </w:p>
    <w:p w:rsidR="00227D02" w:rsidRPr="00917D2B" w:rsidRDefault="0059737D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7D2B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227D02" w:rsidRPr="00917D2B" w:rsidRDefault="0059737D">
      <w:pPr>
        <w:pStyle w:val="Paragrafoelenco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che gli estremi identificativi del conto corrente “dedicato” ai pagamenti nell’ambito dell’intervento in oggetto è il seguente:</w:t>
      </w:r>
    </w:p>
    <w:p w:rsidR="00227D02" w:rsidRPr="00917D2B" w:rsidRDefault="0059737D">
      <w:pPr>
        <w:pStyle w:val="Paragrafoelenco"/>
        <w:numPr>
          <w:ilvl w:val="0"/>
          <w:numId w:val="40"/>
        </w:numPr>
        <w:spacing w:after="0"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917D2B">
        <w:rPr>
          <w:rFonts w:asciiTheme="minorHAnsi" w:hAnsiTheme="minorHAnsi" w:cstheme="minorHAnsi"/>
          <w:bCs/>
          <w:sz w:val="24"/>
          <w:szCs w:val="24"/>
        </w:rPr>
        <w:t>conto corrente n. _____________________________ aperto presso: _______________________</w:t>
      </w:r>
    </w:p>
    <w:p w:rsidR="00227D02" w:rsidRPr="00917D2B" w:rsidRDefault="0059737D">
      <w:pPr>
        <w:pStyle w:val="Standard"/>
        <w:spacing w:after="0"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917D2B">
        <w:rPr>
          <w:rFonts w:asciiTheme="minorHAnsi" w:hAnsiTheme="minorHAnsi" w:cstheme="minorHAnsi"/>
          <w:bCs/>
          <w:sz w:val="24"/>
          <w:szCs w:val="24"/>
        </w:rPr>
        <w:t>IBAN: _______________________________</w:t>
      </w:r>
    </w:p>
    <w:p w:rsidR="00227D02" w:rsidRPr="00917D2B" w:rsidRDefault="0059737D">
      <w:pPr>
        <w:pStyle w:val="Paragrafoelenco"/>
        <w:numPr>
          <w:ilvl w:val="0"/>
          <w:numId w:val="36"/>
        </w:numPr>
        <w:spacing w:after="0"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917D2B">
        <w:rPr>
          <w:rFonts w:asciiTheme="minorHAnsi" w:hAnsiTheme="minorHAnsi" w:cstheme="minorHAnsi"/>
          <w:bCs/>
          <w:sz w:val="24"/>
          <w:szCs w:val="24"/>
        </w:rPr>
        <w:t>intestato a:</w:t>
      </w:r>
    </w:p>
    <w:p w:rsidR="00227D02" w:rsidRPr="00917D2B" w:rsidRDefault="0059737D">
      <w:pPr>
        <w:pStyle w:val="Standard"/>
        <w:spacing w:after="0"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917D2B">
        <w:rPr>
          <w:rFonts w:asciiTheme="minorHAnsi" w:hAnsiTheme="minorHAnsi" w:cstheme="minorHAnsi"/>
          <w:bCs/>
          <w:sz w:val="24"/>
          <w:szCs w:val="24"/>
        </w:rPr>
        <w:t>1) _______________________________________________________________</w:t>
      </w:r>
    </w:p>
    <w:p w:rsidR="00227D02" w:rsidRPr="00917D2B" w:rsidRDefault="0059737D">
      <w:pPr>
        <w:pStyle w:val="Standard"/>
        <w:numPr>
          <w:ilvl w:val="0"/>
          <w:numId w:val="41"/>
        </w:numPr>
        <w:tabs>
          <w:tab w:val="left" w:pos="64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che utilizzerà per tutte le proprie transazioni relative all’intervento il conto</w:t>
      </w:r>
      <w:r w:rsidR="00E32A28">
        <w:rPr>
          <w:rFonts w:asciiTheme="minorHAnsi" w:hAnsiTheme="minorHAnsi" w:cstheme="minorHAnsi"/>
          <w:sz w:val="24"/>
          <w:szCs w:val="24"/>
        </w:rPr>
        <w:t xml:space="preserve"> </w:t>
      </w:r>
      <w:r w:rsidRPr="00917D2B">
        <w:rPr>
          <w:rFonts w:asciiTheme="minorHAnsi" w:hAnsiTheme="minorHAnsi" w:cstheme="minorHAnsi"/>
          <w:sz w:val="24"/>
          <w:szCs w:val="24"/>
        </w:rPr>
        <w:t>corrente dedicato sopra indicato.</w:t>
      </w:r>
    </w:p>
    <w:p w:rsidR="00227D02" w:rsidRPr="00917D2B" w:rsidRDefault="0059737D">
      <w:pPr>
        <w:pStyle w:val="Standard"/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7D2B">
        <w:rPr>
          <w:rFonts w:asciiTheme="minorHAnsi" w:hAnsiTheme="minorHAnsi" w:cstheme="minorHAnsi"/>
          <w:b/>
          <w:sz w:val="24"/>
          <w:szCs w:val="24"/>
        </w:rPr>
        <w:t>SI IMPEGNA</w:t>
      </w:r>
    </w:p>
    <w:p w:rsidR="00227D02" w:rsidRPr="00917D2B" w:rsidRDefault="0059737D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a ripresentare la presente dichiarazione qualora intervengano variazioni rispetto a quanto dichiarato con la presente.</w:t>
      </w:r>
    </w:p>
    <w:p w:rsidR="00227D02" w:rsidRPr="00917D2B" w:rsidRDefault="00227D02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D02" w:rsidRPr="00917D2B" w:rsidRDefault="0059737D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D2B">
        <w:rPr>
          <w:rFonts w:asciiTheme="minorHAnsi" w:hAnsiTheme="minorHAnsi" w:cstheme="minorHAnsi"/>
          <w:b/>
          <w:sz w:val="24"/>
          <w:szCs w:val="24"/>
        </w:rPr>
        <w:t>Informativa trattamento dati personali</w:t>
      </w:r>
    </w:p>
    <w:p w:rsidR="00227D02" w:rsidRPr="00917D2B" w:rsidRDefault="0059737D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227D02" w:rsidRPr="00917D2B" w:rsidRDefault="00227D02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D02" w:rsidRPr="00917D2B" w:rsidRDefault="0059737D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Luogo e data, …………………….</w:t>
      </w:r>
    </w:p>
    <w:p w:rsidR="00227D02" w:rsidRPr="00917D2B" w:rsidRDefault="0059737D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Timbro e firma</w:t>
      </w:r>
    </w:p>
    <w:p w:rsidR="00227D02" w:rsidRPr="00917D2B" w:rsidRDefault="0059737D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BA0738" w:rsidRPr="00BA0738" w:rsidRDefault="00BA0738" w:rsidP="00BA0738">
      <w:pPr>
        <w:spacing w:after="0" w:line="360" w:lineRule="auto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E32A28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227D02" w:rsidRPr="00917D2B" w:rsidRDefault="0059737D" w:rsidP="00917D2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D2B">
        <w:rPr>
          <w:rFonts w:asciiTheme="minorHAnsi" w:hAnsiTheme="minorHAnsi" w:cstheme="minorHAnsi"/>
          <w:sz w:val="24"/>
          <w:szCs w:val="24"/>
        </w:rPr>
        <w:t>Ai sensi e per gli effetti dell’art. 38, D.P.R. 445 del 28/12/2000 e ss.mm.ii., si allega copia del documento di riconoscimento del dichiarante in corso di validità.</w:t>
      </w:r>
    </w:p>
    <w:sectPr w:rsidR="00227D02" w:rsidRPr="00917D2B" w:rsidSect="00BA0738">
      <w:headerReference w:type="default" r:id="rId7"/>
      <w:footerReference w:type="default" r:id="rId8"/>
      <w:pgSz w:w="11906" w:h="16838"/>
      <w:pgMar w:top="2639" w:right="1134" w:bottom="851" w:left="1134" w:header="720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61" w:rsidRDefault="00393F61">
      <w:pPr>
        <w:spacing w:after="0" w:line="240" w:lineRule="auto"/>
      </w:pPr>
      <w:r>
        <w:separator/>
      </w:r>
    </w:p>
  </w:endnote>
  <w:endnote w:type="continuationSeparator" w:id="1">
    <w:p w:rsidR="00393F61" w:rsidRDefault="003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17" w:rsidRDefault="00E32F95">
    <w:pPr>
      <w:pStyle w:val="Pidipagina"/>
      <w:jc w:val="center"/>
    </w:pPr>
    <w:r>
      <w:fldChar w:fldCharType="begin"/>
    </w:r>
    <w:r w:rsidR="0059737D">
      <w:instrText xml:space="preserve"> PAGE </w:instrText>
    </w:r>
    <w:r>
      <w:fldChar w:fldCharType="separate"/>
    </w:r>
    <w:r w:rsidR="00E32A28">
      <w:rPr>
        <w:noProof/>
      </w:rPr>
      <w:t>2</w:t>
    </w:r>
    <w:r>
      <w:fldChar w:fldCharType="end"/>
    </w:r>
  </w:p>
  <w:p w:rsidR="000F7A17" w:rsidRDefault="00393F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61" w:rsidRDefault="00393F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93F61" w:rsidRDefault="0039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BA0738" w:rsidTr="00DF3E62">
      <w:trPr>
        <w:trHeight w:val="781"/>
      </w:trPr>
      <w:tc>
        <w:tcPr>
          <w:tcW w:w="2235" w:type="dxa"/>
          <w:vAlign w:val="center"/>
          <w:hideMark/>
        </w:tcPr>
        <w:p w:rsidR="00BA0738" w:rsidRDefault="00BA0738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19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BA0738" w:rsidRDefault="00BA0738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20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BA0738" w:rsidRDefault="00BA0738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21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BA0738" w:rsidRDefault="00BA0738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22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BA0738" w:rsidRDefault="00BA0738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2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BA0738" w:rsidRDefault="00BA0738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2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F7A17" w:rsidRPr="00BA0738" w:rsidRDefault="00393F61" w:rsidP="00BA07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199"/>
    <w:multiLevelType w:val="multilevel"/>
    <w:tmpl w:val="D796209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7160E4B"/>
    <w:multiLevelType w:val="multilevel"/>
    <w:tmpl w:val="0FEC4E90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998334A"/>
    <w:multiLevelType w:val="multilevel"/>
    <w:tmpl w:val="97760D0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A86697F"/>
    <w:multiLevelType w:val="multilevel"/>
    <w:tmpl w:val="EE6A181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DAB0D79"/>
    <w:multiLevelType w:val="multilevel"/>
    <w:tmpl w:val="2068A84C"/>
    <w:styleLink w:val="WWNum8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0E592022"/>
    <w:multiLevelType w:val="multilevel"/>
    <w:tmpl w:val="FABCA320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E04536"/>
    <w:multiLevelType w:val="multilevel"/>
    <w:tmpl w:val="EFA6360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>
    <w:nsid w:val="13167A1B"/>
    <w:multiLevelType w:val="multilevel"/>
    <w:tmpl w:val="41BE95CE"/>
    <w:styleLink w:val="WWNum33"/>
    <w:lvl w:ilvl="0">
      <w:numFmt w:val="bullet"/>
      <w:lvlText w:val="-"/>
      <w:lvlJc w:val="left"/>
      <w:pPr>
        <w:ind w:left="1004" w:hanging="360"/>
      </w:pPr>
      <w:rPr>
        <w:rFonts w:ascii="Calibri" w:hAnsi="Calibri"/>
        <w:b w:val="0"/>
        <w:color w:val="00000A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>
    <w:nsid w:val="13D2121A"/>
    <w:multiLevelType w:val="multilevel"/>
    <w:tmpl w:val="4E78D1BE"/>
    <w:styleLink w:val="WWNum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DC7410"/>
    <w:multiLevelType w:val="multilevel"/>
    <w:tmpl w:val="90C8D948"/>
    <w:styleLink w:val="WW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1E3503A4"/>
    <w:multiLevelType w:val="multilevel"/>
    <w:tmpl w:val="B8B69732"/>
    <w:styleLink w:val="WWNum3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F4C4FC9"/>
    <w:multiLevelType w:val="multilevel"/>
    <w:tmpl w:val="0E7021B8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0B57FEC"/>
    <w:multiLevelType w:val="multilevel"/>
    <w:tmpl w:val="968E74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516799B"/>
    <w:multiLevelType w:val="multilevel"/>
    <w:tmpl w:val="F16C5432"/>
    <w:styleLink w:val="WWNum2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98B0145"/>
    <w:multiLevelType w:val="multilevel"/>
    <w:tmpl w:val="E3200056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E8313F6"/>
    <w:multiLevelType w:val="multilevel"/>
    <w:tmpl w:val="F04AFA6E"/>
    <w:styleLink w:val="WWNum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EBB6844"/>
    <w:multiLevelType w:val="multilevel"/>
    <w:tmpl w:val="6A1408D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356A579C"/>
    <w:multiLevelType w:val="multilevel"/>
    <w:tmpl w:val="8AB81790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7305842"/>
    <w:multiLevelType w:val="multilevel"/>
    <w:tmpl w:val="640C873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C5375BA"/>
    <w:multiLevelType w:val="multilevel"/>
    <w:tmpl w:val="826A905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3DC16161"/>
    <w:multiLevelType w:val="multilevel"/>
    <w:tmpl w:val="230026EE"/>
    <w:styleLink w:val="WWNum2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E9F12FC"/>
    <w:multiLevelType w:val="multilevel"/>
    <w:tmpl w:val="0920519C"/>
    <w:styleLink w:val="WWNum3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411F109C"/>
    <w:multiLevelType w:val="multilevel"/>
    <w:tmpl w:val="EBF0FAE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49C5161"/>
    <w:multiLevelType w:val="multilevel"/>
    <w:tmpl w:val="9E5A846A"/>
    <w:styleLink w:val="WWNum34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1.%2.%3."/>
      <w:lvlJc w:val="right"/>
      <w:pPr>
        <w:ind w:left="3229" w:hanging="180"/>
      </w:pPr>
    </w:lvl>
    <w:lvl w:ilvl="3">
      <w:start w:val="1"/>
      <w:numFmt w:val="decimal"/>
      <w:lvlText w:val="%1.%2.%3.%4."/>
      <w:lvlJc w:val="left"/>
      <w:pPr>
        <w:ind w:left="3949" w:hanging="360"/>
      </w:pPr>
    </w:lvl>
    <w:lvl w:ilvl="4">
      <w:start w:val="1"/>
      <w:numFmt w:val="lowerLetter"/>
      <w:lvlText w:val="%1.%2.%3.%4.%5."/>
      <w:lvlJc w:val="left"/>
      <w:pPr>
        <w:ind w:left="4669" w:hanging="360"/>
      </w:pPr>
    </w:lvl>
    <w:lvl w:ilvl="5">
      <w:start w:val="1"/>
      <w:numFmt w:val="lowerRoman"/>
      <w:lvlText w:val="%1.%2.%3.%4.%5.%6."/>
      <w:lvlJc w:val="right"/>
      <w:pPr>
        <w:ind w:left="5389" w:hanging="180"/>
      </w:pPr>
    </w:lvl>
    <w:lvl w:ilvl="6">
      <w:start w:val="1"/>
      <w:numFmt w:val="decimal"/>
      <w:lvlText w:val="%1.%2.%3.%4.%5.%6.%7."/>
      <w:lvlJc w:val="left"/>
      <w:pPr>
        <w:ind w:left="6109" w:hanging="360"/>
      </w:pPr>
    </w:lvl>
    <w:lvl w:ilvl="7">
      <w:start w:val="1"/>
      <w:numFmt w:val="lowerLetter"/>
      <w:lvlText w:val="%1.%2.%3.%4.%5.%6.%7.%8."/>
      <w:lvlJc w:val="left"/>
      <w:pPr>
        <w:ind w:left="6829" w:hanging="360"/>
      </w:pPr>
    </w:lvl>
    <w:lvl w:ilvl="8">
      <w:start w:val="1"/>
      <w:numFmt w:val="lowerRoman"/>
      <w:lvlText w:val="%1.%2.%3.%4.%5.%6.%7.%8.%9."/>
      <w:lvlJc w:val="right"/>
      <w:pPr>
        <w:ind w:left="7549" w:hanging="180"/>
      </w:pPr>
    </w:lvl>
  </w:abstractNum>
  <w:abstractNum w:abstractNumId="24">
    <w:nsid w:val="54271C41"/>
    <w:multiLevelType w:val="multilevel"/>
    <w:tmpl w:val="5E9CEF3A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>
    <w:nsid w:val="55F54E85"/>
    <w:multiLevelType w:val="multilevel"/>
    <w:tmpl w:val="3706422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6105FDC"/>
    <w:multiLevelType w:val="multilevel"/>
    <w:tmpl w:val="74F0805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2160" w:hanging="360"/>
      </w:pPr>
    </w:lvl>
    <w:lvl w:ilvl="3">
      <w:start w:val="2"/>
      <w:numFmt w:val="upperLetter"/>
      <w:lvlText w:val="%1.%2.%3.%4)"/>
      <w:lvlJc w:val="left"/>
      <w:pPr>
        <w:ind w:left="2880" w:hanging="360"/>
      </w:pPr>
      <w:rPr>
        <w:i w:val="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7">
    <w:nsid w:val="636A2B0F"/>
    <w:multiLevelType w:val="multilevel"/>
    <w:tmpl w:val="1B58515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63DA67A0"/>
    <w:multiLevelType w:val="multilevel"/>
    <w:tmpl w:val="6FD4BA0A"/>
    <w:styleLink w:val="WWNum2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5605AB3"/>
    <w:multiLevelType w:val="multilevel"/>
    <w:tmpl w:val="9C5C0486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6F22E76"/>
    <w:multiLevelType w:val="multilevel"/>
    <w:tmpl w:val="5BFC4DC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70FF3099"/>
    <w:multiLevelType w:val="multilevel"/>
    <w:tmpl w:val="5A746880"/>
    <w:styleLink w:val="WWNum27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19C4D6B"/>
    <w:multiLevelType w:val="multilevel"/>
    <w:tmpl w:val="A53432C4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735F5F46"/>
    <w:multiLevelType w:val="multilevel"/>
    <w:tmpl w:val="9F0C203C"/>
    <w:styleLink w:val="WWNum3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681145F"/>
    <w:multiLevelType w:val="multilevel"/>
    <w:tmpl w:val="47B8D426"/>
    <w:styleLink w:val="WWNum1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78DB49C9"/>
    <w:multiLevelType w:val="multilevel"/>
    <w:tmpl w:val="B6AED318"/>
    <w:styleLink w:val="WWNum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5"/>
  </w:num>
  <w:num w:numId="5">
    <w:abstractNumId w:val="26"/>
  </w:num>
  <w:num w:numId="6">
    <w:abstractNumId w:val="6"/>
  </w:num>
  <w:num w:numId="7">
    <w:abstractNumId w:val="25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34"/>
  </w:num>
  <w:num w:numId="13">
    <w:abstractNumId w:val="17"/>
  </w:num>
  <w:num w:numId="14">
    <w:abstractNumId w:val="18"/>
  </w:num>
  <w:num w:numId="15">
    <w:abstractNumId w:val="0"/>
  </w:num>
  <w:num w:numId="16">
    <w:abstractNumId w:val="24"/>
  </w:num>
  <w:num w:numId="17">
    <w:abstractNumId w:val="12"/>
  </w:num>
  <w:num w:numId="18">
    <w:abstractNumId w:val="16"/>
  </w:num>
  <w:num w:numId="19">
    <w:abstractNumId w:val="19"/>
  </w:num>
  <w:num w:numId="20">
    <w:abstractNumId w:val="27"/>
  </w:num>
  <w:num w:numId="21">
    <w:abstractNumId w:val="9"/>
  </w:num>
  <w:num w:numId="22">
    <w:abstractNumId w:val="13"/>
  </w:num>
  <w:num w:numId="23">
    <w:abstractNumId w:val="20"/>
  </w:num>
  <w:num w:numId="24">
    <w:abstractNumId w:val="28"/>
  </w:num>
  <w:num w:numId="25">
    <w:abstractNumId w:val="29"/>
  </w:num>
  <w:num w:numId="26">
    <w:abstractNumId w:val="35"/>
  </w:num>
  <w:num w:numId="27">
    <w:abstractNumId w:val="31"/>
  </w:num>
  <w:num w:numId="28">
    <w:abstractNumId w:val="15"/>
  </w:num>
  <w:num w:numId="29">
    <w:abstractNumId w:val="32"/>
  </w:num>
  <w:num w:numId="30">
    <w:abstractNumId w:val="1"/>
  </w:num>
  <w:num w:numId="31">
    <w:abstractNumId w:val="21"/>
  </w:num>
  <w:num w:numId="32">
    <w:abstractNumId w:val="8"/>
  </w:num>
  <w:num w:numId="33">
    <w:abstractNumId w:val="7"/>
  </w:num>
  <w:num w:numId="34">
    <w:abstractNumId w:val="23"/>
  </w:num>
  <w:num w:numId="35">
    <w:abstractNumId w:val="10"/>
  </w:num>
  <w:num w:numId="36">
    <w:abstractNumId w:val="33"/>
  </w:num>
  <w:num w:numId="37">
    <w:abstractNumId w:val="15"/>
  </w:num>
  <w:num w:numId="38">
    <w:abstractNumId w:val="17"/>
  </w:num>
  <w:num w:numId="39">
    <w:abstractNumId w:val="33"/>
  </w:num>
  <w:num w:numId="40">
    <w:abstractNumId w:val="3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D02"/>
    <w:rsid w:val="00227D02"/>
    <w:rsid w:val="0023163F"/>
    <w:rsid w:val="00393F61"/>
    <w:rsid w:val="0059737D"/>
    <w:rsid w:val="00776D77"/>
    <w:rsid w:val="00917D2B"/>
    <w:rsid w:val="00B02FEC"/>
    <w:rsid w:val="00BA0738"/>
    <w:rsid w:val="00D94188"/>
    <w:rsid w:val="00DE330C"/>
    <w:rsid w:val="00E22A00"/>
    <w:rsid w:val="00E32A28"/>
    <w:rsid w:val="00E32F95"/>
    <w:rsid w:val="00ED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4188"/>
    <w:pPr>
      <w:suppressAutoHyphens/>
    </w:pPr>
  </w:style>
  <w:style w:type="paragraph" w:styleId="Titolo2">
    <w:name w:val="heading 2"/>
    <w:basedOn w:val="Standard"/>
    <w:next w:val="Textbody"/>
    <w:rsid w:val="00D941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rsid w:val="00D94188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418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941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94188"/>
    <w:pPr>
      <w:spacing w:after="120"/>
    </w:pPr>
  </w:style>
  <w:style w:type="paragraph" w:styleId="Elenco">
    <w:name w:val="List"/>
    <w:basedOn w:val="Textbody"/>
    <w:rsid w:val="00D94188"/>
    <w:rPr>
      <w:rFonts w:cs="Mangal"/>
    </w:rPr>
  </w:style>
  <w:style w:type="paragraph" w:styleId="Didascalia">
    <w:name w:val="caption"/>
    <w:basedOn w:val="Standard"/>
    <w:rsid w:val="00D941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94188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D94188"/>
    <w:pPr>
      <w:ind w:left="720"/>
    </w:pPr>
  </w:style>
  <w:style w:type="paragraph" w:styleId="Intestazione">
    <w:name w:val="header"/>
    <w:basedOn w:val="Standard"/>
    <w:rsid w:val="00D9418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D9418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D94188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rsid w:val="00D941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Standard"/>
    <w:rsid w:val="00D9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stocommento">
    <w:name w:val="annotation text"/>
    <w:basedOn w:val="Standard"/>
    <w:rsid w:val="00D9418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D94188"/>
    <w:rPr>
      <w:b/>
      <w:bCs/>
    </w:rPr>
  </w:style>
  <w:style w:type="paragraph" w:styleId="Testonotadichiusura">
    <w:name w:val="endnote text"/>
    <w:basedOn w:val="Standard"/>
    <w:rsid w:val="00D94188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Standard"/>
    <w:rsid w:val="00D94188"/>
    <w:pPr>
      <w:spacing w:after="0" w:line="240" w:lineRule="auto"/>
    </w:pPr>
    <w:rPr>
      <w:sz w:val="20"/>
      <w:szCs w:val="20"/>
    </w:rPr>
  </w:style>
  <w:style w:type="paragraph" w:styleId="Corpodeltesto2">
    <w:name w:val="Body Text 2"/>
    <w:basedOn w:val="Standard"/>
    <w:rsid w:val="00D941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Standard"/>
    <w:rsid w:val="00D941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Standard"/>
    <w:rsid w:val="00D94188"/>
    <w:pPr>
      <w:spacing w:after="120" w:line="480" w:lineRule="auto"/>
      <w:ind w:left="283"/>
    </w:pPr>
  </w:style>
  <w:style w:type="character" w:customStyle="1" w:styleId="Titolo2Carattere">
    <w:name w:val="Titolo 2 Carattere"/>
    <w:basedOn w:val="Carpredefinitoparagrafo"/>
    <w:rsid w:val="00D94188"/>
    <w:rPr>
      <w:rFonts w:ascii="Cambria" w:hAnsi="Cambria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rsid w:val="00D9418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ntestazioneCarattere">
    <w:name w:val="Intestazione Carattere"/>
    <w:basedOn w:val="Carpredefinitoparagrafo"/>
    <w:rsid w:val="00D94188"/>
    <w:rPr>
      <w:lang w:eastAsia="it-IT"/>
    </w:rPr>
  </w:style>
  <w:style w:type="character" w:customStyle="1" w:styleId="PidipaginaCarattere">
    <w:name w:val="Piè di pagina Carattere"/>
    <w:basedOn w:val="Carpredefinitoparagrafo"/>
    <w:rsid w:val="00D94188"/>
    <w:rPr>
      <w:lang w:eastAsia="it-IT"/>
    </w:rPr>
  </w:style>
  <w:style w:type="character" w:customStyle="1" w:styleId="TestofumettoCarattere">
    <w:name w:val="Testo fumetto Carattere"/>
    <w:basedOn w:val="Carpredefinitoparagrafo"/>
    <w:rsid w:val="00D94188"/>
    <w:rPr>
      <w:rFonts w:ascii="Tahom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94188"/>
  </w:style>
  <w:style w:type="character" w:customStyle="1" w:styleId="StrongEmphasis">
    <w:name w:val="Strong Emphasis"/>
    <w:basedOn w:val="Carpredefinitoparagrafo"/>
    <w:rsid w:val="00D94188"/>
    <w:rPr>
      <w:b/>
      <w:bCs/>
    </w:rPr>
  </w:style>
  <w:style w:type="character" w:customStyle="1" w:styleId="Internetlink">
    <w:name w:val="Internet link"/>
    <w:basedOn w:val="Carpredefinitoparagrafo"/>
    <w:rsid w:val="00D9418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94188"/>
    <w:rPr>
      <w:i/>
      <w:iCs/>
    </w:rPr>
  </w:style>
  <w:style w:type="character" w:customStyle="1" w:styleId="riferimento">
    <w:name w:val="riferimento"/>
    <w:basedOn w:val="Carpredefinitoparagrafo"/>
    <w:rsid w:val="00D94188"/>
  </w:style>
  <w:style w:type="character" w:customStyle="1" w:styleId="PreformattatoHTMLCarattere">
    <w:name w:val="Preformattato HTML Carattere"/>
    <w:basedOn w:val="Carpredefinitoparagrafo"/>
    <w:rsid w:val="00D9418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D9418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94188"/>
    <w:rPr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D94188"/>
    <w:rPr>
      <w:b/>
      <w:bCs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rsid w:val="00D94188"/>
    <w:rPr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D94188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"/>
    <w:rsid w:val="00D94188"/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94188"/>
    <w:rPr>
      <w:position w:val="0"/>
      <w:vertAlign w:val="superscript"/>
    </w:rPr>
  </w:style>
  <w:style w:type="character" w:customStyle="1" w:styleId="Corpodeltesto2Carattere">
    <w:name w:val="Corpo del testo 2 Carattere"/>
    <w:basedOn w:val="Carpredefinitoparagrafo"/>
    <w:rsid w:val="00D9418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rsid w:val="00D94188"/>
  </w:style>
  <w:style w:type="character" w:customStyle="1" w:styleId="ParagrafoelencoCarattere">
    <w:name w:val="Paragrafo elenco Carattere"/>
    <w:rsid w:val="00D94188"/>
  </w:style>
  <w:style w:type="character" w:customStyle="1" w:styleId="ListLabel1">
    <w:name w:val="ListLabel 1"/>
    <w:rsid w:val="00D94188"/>
    <w:rPr>
      <w:color w:val="00000A"/>
      <w:sz w:val="22"/>
    </w:rPr>
  </w:style>
  <w:style w:type="character" w:customStyle="1" w:styleId="ListLabel2">
    <w:name w:val="ListLabel 2"/>
    <w:rsid w:val="00D94188"/>
  </w:style>
  <w:style w:type="character" w:customStyle="1" w:styleId="ListLabel3">
    <w:name w:val="ListLabel 3"/>
    <w:rsid w:val="00D94188"/>
    <w:rPr>
      <w:rFonts w:cs="Courier New"/>
    </w:rPr>
  </w:style>
  <w:style w:type="character" w:customStyle="1" w:styleId="ListLabel4">
    <w:name w:val="ListLabel 4"/>
    <w:rsid w:val="00D94188"/>
    <w:rPr>
      <w:sz w:val="20"/>
    </w:rPr>
  </w:style>
  <w:style w:type="character" w:customStyle="1" w:styleId="ListLabel5">
    <w:name w:val="ListLabel 5"/>
    <w:rsid w:val="00D94188"/>
    <w:rPr>
      <w:b/>
    </w:rPr>
  </w:style>
  <w:style w:type="character" w:customStyle="1" w:styleId="ListLabel6">
    <w:name w:val="ListLabel 6"/>
    <w:rsid w:val="00D94188"/>
    <w:rPr>
      <w:i w:val="0"/>
    </w:rPr>
  </w:style>
  <w:style w:type="character" w:customStyle="1" w:styleId="ListLabel7">
    <w:name w:val="ListLabel 7"/>
    <w:rsid w:val="00D94188"/>
    <w:rPr>
      <w:color w:val="00B050"/>
    </w:rPr>
  </w:style>
  <w:style w:type="character" w:customStyle="1" w:styleId="ListLabel8">
    <w:name w:val="ListLabel 8"/>
    <w:rsid w:val="00D94188"/>
    <w:rPr>
      <w:b/>
    </w:rPr>
  </w:style>
  <w:style w:type="character" w:customStyle="1" w:styleId="ListLabel9">
    <w:name w:val="ListLabel 9"/>
    <w:rsid w:val="00D94188"/>
    <w:rPr>
      <w:b w:val="0"/>
      <w:color w:val="00000A"/>
    </w:rPr>
  </w:style>
  <w:style w:type="character" w:customStyle="1" w:styleId="ListLabel10">
    <w:name w:val="ListLabel 10"/>
    <w:rsid w:val="00D94188"/>
    <w:rPr>
      <w:rFonts w:eastAsia="Times New Roman"/>
    </w:rPr>
  </w:style>
  <w:style w:type="character" w:customStyle="1" w:styleId="ListLabel11">
    <w:name w:val="ListLabel 11"/>
    <w:rsid w:val="00D94188"/>
    <w:rPr>
      <w:b w:val="0"/>
      <w:color w:val="00000A"/>
    </w:rPr>
  </w:style>
  <w:style w:type="numbering" w:customStyle="1" w:styleId="WWNum1">
    <w:name w:val="WWNum1"/>
    <w:basedOn w:val="Nessunelenco"/>
    <w:rsid w:val="00D94188"/>
    <w:pPr>
      <w:numPr>
        <w:numId w:val="1"/>
      </w:numPr>
    </w:pPr>
  </w:style>
  <w:style w:type="numbering" w:customStyle="1" w:styleId="WWNum2">
    <w:name w:val="WWNum2"/>
    <w:basedOn w:val="Nessunelenco"/>
    <w:rsid w:val="00D94188"/>
    <w:pPr>
      <w:numPr>
        <w:numId w:val="2"/>
      </w:numPr>
    </w:pPr>
  </w:style>
  <w:style w:type="numbering" w:customStyle="1" w:styleId="WWNum3">
    <w:name w:val="WWNum3"/>
    <w:basedOn w:val="Nessunelenco"/>
    <w:rsid w:val="00D94188"/>
    <w:pPr>
      <w:numPr>
        <w:numId w:val="3"/>
      </w:numPr>
    </w:pPr>
  </w:style>
  <w:style w:type="numbering" w:customStyle="1" w:styleId="WWNum4">
    <w:name w:val="WWNum4"/>
    <w:basedOn w:val="Nessunelenco"/>
    <w:rsid w:val="00D94188"/>
    <w:pPr>
      <w:numPr>
        <w:numId w:val="4"/>
      </w:numPr>
    </w:pPr>
  </w:style>
  <w:style w:type="numbering" w:customStyle="1" w:styleId="WWNum5">
    <w:name w:val="WWNum5"/>
    <w:basedOn w:val="Nessunelenco"/>
    <w:rsid w:val="00D94188"/>
    <w:pPr>
      <w:numPr>
        <w:numId w:val="5"/>
      </w:numPr>
    </w:pPr>
  </w:style>
  <w:style w:type="numbering" w:customStyle="1" w:styleId="WWNum6">
    <w:name w:val="WWNum6"/>
    <w:basedOn w:val="Nessunelenco"/>
    <w:rsid w:val="00D94188"/>
    <w:pPr>
      <w:numPr>
        <w:numId w:val="6"/>
      </w:numPr>
    </w:pPr>
  </w:style>
  <w:style w:type="numbering" w:customStyle="1" w:styleId="WWNum7">
    <w:name w:val="WWNum7"/>
    <w:basedOn w:val="Nessunelenco"/>
    <w:rsid w:val="00D94188"/>
    <w:pPr>
      <w:numPr>
        <w:numId w:val="7"/>
      </w:numPr>
    </w:pPr>
  </w:style>
  <w:style w:type="numbering" w:customStyle="1" w:styleId="WWNum8">
    <w:name w:val="WWNum8"/>
    <w:basedOn w:val="Nessunelenco"/>
    <w:rsid w:val="00D94188"/>
    <w:pPr>
      <w:numPr>
        <w:numId w:val="8"/>
      </w:numPr>
    </w:pPr>
  </w:style>
  <w:style w:type="numbering" w:customStyle="1" w:styleId="WWNum9">
    <w:name w:val="WWNum9"/>
    <w:basedOn w:val="Nessunelenco"/>
    <w:rsid w:val="00D94188"/>
    <w:pPr>
      <w:numPr>
        <w:numId w:val="9"/>
      </w:numPr>
    </w:pPr>
  </w:style>
  <w:style w:type="numbering" w:customStyle="1" w:styleId="WWNum10">
    <w:name w:val="WWNum10"/>
    <w:basedOn w:val="Nessunelenco"/>
    <w:rsid w:val="00D94188"/>
    <w:pPr>
      <w:numPr>
        <w:numId w:val="10"/>
      </w:numPr>
    </w:pPr>
  </w:style>
  <w:style w:type="numbering" w:customStyle="1" w:styleId="WWNum11">
    <w:name w:val="WWNum11"/>
    <w:basedOn w:val="Nessunelenco"/>
    <w:rsid w:val="00D94188"/>
    <w:pPr>
      <w:numPr>
        <w:numId w:val="11"/>
      </w:numPr>
    </w:pPr>
  </w:style>
  <w:style w:type="numbering" w:customStyle="1" w:styleId="WWNum12">
    <w:name w:val="WWNum12"/>
    <w:basedOn w:val="Nessunelenco"/>
    <w:rsid w:val="00D94188"/>
    <w:pPr>
      <w:numPr>
        <w:numId w:val="12"/>
      </w:numPr>
    </w:pPr>
  </w:style>
  <w:style w:type="numbering" w:customStyle="1" w:styleId="WWNum13">
    <w:name w:val="WWNum13"/>
    <w:basedOn w:val="Nessunelenco"/>
    <w:rsid w:val="00D94188"/>
    <w:pPr>
      <w:numPr>
        <w:numId w:val="13"/>
      </w:numPr>
    </w:pPr>
  </w:style>
  <w:style w:type="numbering" w:customStyle="1" w:styleId="WWNum14">
    <w:name w:val="WWNum14"/>
    <w:basedOn w:val="Nessunelenco"/>
    <w:rsid w:val="00D94188"/>
    <w:pPr>
      <w:numPr>
        <w:numId w:val="14"/>
      </w:numPr>
    </w:pPr>
  </w:style>
  <w:style w:type="numbering" w:customStyle="1" w:styleId="WWNum15">
    <w:name w:val="WWNum15"/>
    <w:basedOn w:val="Nessunelenco"/>
    <w:rsid w:val="00D94188"/>
    <w:pPr>
      <w:numPr>
        <w:numId w:val="15"/>
      </w:numPr>
    </w:pPr>
  </w:style>
  <w:style w:type="numbering" w:customStyle="1" w:styleId="WWNum16">
    <w:name w:val="WWNum16"/>
    <w:basedOn w:val="Nessunelenco"/>
    <w:rsid w:val="00D94188"/>
    <w:pPr>
      <w:numPr>
        <w:numId w:val="16"/>
      </w:numPr>
    </w:pPr>
  </w:style>
  <w:style w:type="numbering" w:customStyle="1" w:styleId="WWNum17">
    <w:name w:val="WWNum17"/>
    <w:basedOn w:val="Nessunelenco"/>
    <w:rsid w:val="00D94188"/>
    <w:pPr>
      <w:numPr>
        <w:numId w:val="17"/>
      </w:numPr>
    </w:pPr>
  </w:style>
  <w:style w:type="numbering" w:customStyle="1" w:styleId="WWNum18">
    <w:name w:val="WWNum18"/>
    <w:basedOn w:val="Nessunelenco"/>
    <w:rsid w:val="00D94188"/>
    <w:pPr>
      <w:numPr>
        <w:numId w:val="18"/>
      </w:numPr>
    </w:pPr>
  </w:style>
  <w:style w:type="numbering" w:customStyle="1" w:styleId="WWNum19">
    <w:name w:val="WWNum19"/>
    <w:basedOn w:val="Nessunelenco"/>
    <w:rsid w:val="00D94188"/>
    <w:pPr>
      <w:numPr>
        <w:numId w:val="19"/>
      </w:numPr>
    </w:pPr>
  </w:style>
  <w:style w:type="numbering" w:customStyle="1" w:styleId="WWNum20">
    <w:name w:val="WWNum20"/>
    <w:basedOn w:val="Nessunelenco"/>
    <w:rsid w:val="00D94188"/>
    <w:pPr>
      <w:numPr>
        <w:numId w:val="20"/>
      </w:numPr>
    </w:pPr>
  </w:style>
  <w:style w:type="numbering" w:customStyle="1" w:styleId="WWNum21">
    <w:name w:val="WWNum21"/>
    <w:basedOn w:val="Nessunelenco"/>
    <w:rsid w:val="00D94188"/>
    <w:pPr>
      <w:numPr>
        <w:numId w:val="21"/>
      </w:numPr>
    </w:pPr>
  </w:style>
  <w:style w:type="numbering" w:customStyle="1" w:styleId="WWNum22">
    <w:name w:val="WWNum22"/>
    <w:basedOn w:val="Nessunelenco"/>
    <w:rsid w:val="00D94188"/>
    <w:pPr>
      <w:numPr>
        <w:numId w:val="22"/>
      </w:numPr>
    </w:pPr>
  </w:style>
  <w:style w:type="numbering" w:customStyle="1" w:styleId="WWNum23">
    <w:name w:val="WWNum23"/>
    <w:basedOn w:val="Nessunelenco"/>
    <w:rsid w:val="00D94188"/>
    <w:pPr>
      <w:numPr>
        <w:numId w:val="23"/>
      </w:numPr>
    </w:pPr>
  </w:style>
  <w:style w:type="numbering" w:customStyle="1" w:styleId="WWNum24">
    <w:name w:val="WWNum24"/>
    <w:basedOn w:val="Nessunelenco"/>
    <w:rsid w:val="00D94188"/>
    <w:pPr>
      <w:numPr>
        <w:numId w:val="24"/>
      </w:numPr>
    </w:pPr>
  </w:style>
  <w:style w:type="numbering" w:customStyle="1" w:styleId="WWNum25">
    <w:name w:val="WWNum25"/>
    <w:basedOn w:val="Nessunelenco"/>
    <w:rsid w:val="00D94188"/>
    <w:pPr>
      <w:numPr>
        <w:numId w:val="25"/>
      </w:numPr>
    </w:pPr>
  </w:style>
  <w:style w:type="numbering" w:customStyle="1" w:styleId="WWNum26">
    <w:name w:val="WWNum26"/>
    <w:basedOn w:val="Nessunelenco"/>
    <w:rsid w:val="00D94188"/>
    <w:pPr>
      <w:numPr>
        <w:numId w:val="26"/>
      </w:numPr>
    </w:pPr>
  </w:style>
  <w:style w:type="numbering" w:customStyle="1" w:styleId="WWNum27">
    <w:name w:val="WWNum27"/>
    <w:basedOn w:val="Nessunelenco"/>
    <w:rsid w:val="00D94188"/>
    <w:pPr>
      <w:numPr>
        <w:numId w:val="27"/>
      </w:numPr>
    </w:pPr>
  </w:style>
  <w:style w:type="numbering" w:customStyle="1" w:styleId="WWNum28">
    <w:name w:val="WWNum28"/>
    <w:basedOn w:val="Nessunelenco"/>
    <w:rsid w:val="00D94188"/>
    <w:pPr>
      <w:numPr>
        <w:numId w:val="28"/>
      </w:numPr>
    </w:pPr>
  </w:style>
  <w:style w:type="numbering" w:customStyle="1" w:styleId="WWNum29">
    <w:name w:val="WWNum29"/>
    <w:basedOn w:val="Nessunelenco"/>
    <w:rsid w:val="00D94188"/>
    <w:pPr>
      <w:numPr>
        <w:numId w:val="29"/>
      </w:numPr>
    </w:pPr>
  </w:style>
  <w:style w:type="numbering" w:customStyle="1" w:styleId="WWNum30">
    <w:name w:val="WWNum30"/>
    <w:basedOn w:val="Nessunelenco"/>
    <w:rsid w:val="00D94188"/>
    <w:pPr>
      <w:numPr>
        <w:numId w:val="30"/>
      </w:numPr>
    </w:pPr>
  </w:style>
  <w:style w:type="numbering" w:customStyle="1" w:styleId="WWNum31">
    <w:name w:val="WWNum31"/>
    <w:basedOn w:val="Nessunelenco"/>
    <w:rsid w:val="00D94188"/>
    <w:pPr>
      <w:numPr>
        <w:numId w:val="31"/>
      </w:numPr>
    </w:pPr>
  </w:style>
  <w:style w:type="numbering" w:customStyle="1" w:styleId="WWNum32">
    <w:name w:val="WWNum32"/>
    <w:basedOn w:val="Nessunelenco"/>
    <w:rsid w:val="00D94188"/>
    <w:pPr>
      <w:numPr>
        <w:numId w:val="32"/>
      </w:numPr>
    </w:pPr>
  </w:style>
  <w:style w:type="numbering" w:customStyle="1" w:styleId="WWNum33">
    <w:name w:val="WWNum33"/>
    <w:basedOn w:val="Nessunelenco"/>
    <w:rsid w:val="00D94188"/>
    <w:pPr>
      <w:numPr>
        <w:numId w:val="33"/>
      </w:numPr>
    </w:pPr>
  </w:style>
  <w:style w:type="numbering" w:customStyle="1" w:styleId="WWNum34">
    <w:name w:val="WWNum34"/>
    <w:basedOn w:val="Nessunelenco"/>
    <w:rsid w:val="00D94188"/>
    <w:pPr>
      <w:numPr>
        <w:numId w:val="34"/>
      </w:numPr>
    </w:pPr>
  </w:style>
  <w:style w:type="numbering" w:customStyle="1" w:styleId="WWNum35">
    <w:name w:val="WWNum35"/>
    <w:basedOn w:val="Nessunelenco"/>
    <w:rsid w:val="00D94188"/>
    <w:pPr>
      <w:numPr>
        <w:numId w:val="35"/>
      </w:numPr>
    </w:pPr>
  </w:style>
  <w:style w:type="numbering" w:customStyle="1" w:styleId="WWNum36">
    <w:name w:val="WWNum36"/>
    <w:basedOn w:val="Nessunelenco"/>
    <w:rsid w:val="00D94188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notadichiusura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Corpodeltesto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Standar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character" w:customStyle="1" w:styleId="Titolo2Carattere">
    <w:name w:val="Titolo 2 Carattere"/>
    <w:basedOn w:val="Carpredefinitoparagrafo"/>
    <w:rPr>
      <w:rFonts w:ascii="Cambria" w:hAnsi="Cambria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ntestazioneCarattere">
    <w:name w:val="Intestazione Carattere"/>
    <w:basedOn w:val="Carpredefinitoparagrafo"/>
    <w:rPr>
      <w:lang w:eastAsia="it-IT"/>
    </w:rPr>
  </w:style>
  <w:style w:type="character" w:customStyle="1" w:styleId="PidipaginaCarattere">
    <w:name w:val="Piè di pagina Carattere"/>
    <w:basedOn w:val="Carpredefinitoparagrafo"/>
    <w:rPr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riferimento">
    <w:name w:val="riferimento"/>
    <w:basedOn w:val="Carpredefinitoparagrafo"/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  <w:lang w:eastAsia="it-IT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</w:style>
  <w:style w:type="character" w:customStyle="1" w:styleId="ParagrafoelencoCarattere">
    <w:name w:val="Paragrafo elenco Carattere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5</cp:revision>
  <dcterms:created xsi:type="dcterms:W3CDTF">2019-02-16T18:17:00Z</dcterms:created>
  <dcterms:modified xsi:type="dcterms:W3CDTF">2019-12-27T10:13:00Z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